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6E" w:rsidRDefault="00414ADF">
      <w:r>
        <w:rPr>
          <w:noProof/>
        </w:rPr>
        <w:drawing>
          <wp:anchor distT="0" distB="0" distL="114300" distR="114300" simplePos="0" relativeHeight="251659264" behindDoc="1" locked="0" layoutInCell="1" allowOverlap="1" wp14:anchorId="74051C7C" wp14:editId="0322A6E1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2777490" cy="1851660"/>
            <wp:effectExtent l="0" t="0" r="3810" b="0"/>
            <wp:wrapNone/>
            <wp:docPr id="1" name="Obrázek 1" descr="Základy kočičí hygieny: O co se kočka postará sama a co musíte zajistit vy?  | Akin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y kočičí hygieny: O co se kočka postará sama a co musíte zajistit vy?  | Akinu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FC8" w:rsidRPr="00981FC8">
        <w:rPr>
          <w:b/>
          <w:color w:val="00B050"/>
          <w:sz w:val="24"/>
          <w:szCs w:val="24"/>
        </w:rPr>
        <w:t>Semafor</w:t>
      </w:r>
      <w:r w:rsidR="00981FC8">
        <w:br/>
        <w:t>Na červenou musíš stát,</w:t>
      </w:r>
      <w:r w:rsidR="00981FC8">
        <w:br/>
        <w:t>na zelenou vpřed se dát.</w:t>
      </w:r>
      <w:r w:rsidR="00981FC8">
        <w:br/>
        <w:t>Zebra pomůže ti jistě</w:t>
      </w:r>
      <w:r w:rsidR="00981FC8">
        <w:br/>
        <w:t>přejít na bezpečném místě.</w:t>
      </w:r>
      <w:r>
        <w:tab/>
      </w:r>
      <w:r>
        <w:tab/>
      </w:r>
      <w:r>
        <w:tab/>
      </w:r>
      <w:r w:rsidR="00981FC8">
        <w:br/>
      </w:r>
      <w:r w:rsidR="00981FC8">
        <w:br/>
      </w:r>
      <w:r w:rsidR="00981FC8" w:rsidRPr="00981FC8">
        <w:rPr>
          <w:b/>
          <w:color w:val="FF0000"/>
          <w:sz w:val="24"/>
          <w:szCs w:val="24"/>
        </w:rPr>
        <w:t>Přechod pro chodce</w:t>
      </w:r>
      <w:r w:rsidR="00981FC8">
        <w:br/>
        <w:t>Když chci přejít přes</w:t>
      </w:r>
      <w:r w:rsidR="00981FC8">
        <w:br/>
        <w:t>přechod, neběžím jak o závod.</w:t>
      </w:r>
      <w:r w:rsidR="00981FC8">
        <w:br/>
        <w:t>Rozhlédnu se doleva,</w:t>
      </w:r>
      <w:r w:rsidR="00981FC8">
        <w:br/>
        <w:t>Potom také doprava.</w:t>
      </w:r>
      <w:r w:rsidR="00981FC8">
        <w:br/>
        <w:t>Ještě jednou vlevo hleď,</w:t>
      </w:r>
      <w:r w:rsidR="00981FC8">
        <w:br/>
        <w:t>Přes přechod můžu jít teď!</w:t>
      </w:r>
      <w:r w:rsidR="00981FC8">
        <w:br/>
      </w:r>
    </w:p>
    <w:p w:rsidR="00981FC8" w:rsidRDefault="00414ADF">
      <w:r>
        <w:rPr>
          <w:noProof/>
        </w:rPr>
        <w:drawing>
          <wp:anchor distT="0" distB="0" distL="114300" distR="114300" simplePos="0" relativeHeight="251661312" behindDoc="1" locked="0" layoutInCell="1" allowOverlap="1" wp14:anchorId="6264F7A9" wp14:editId="567E08C0">
            <wp:simplePos x="0" y="0"/>
            <wp:positionH relativeFrom="margin">
              <wp:posOffset>1988185</wp:posOffset>
            </wp:positionH>
            <wp:positionV relativeFrom="paragraph">
              <wp:posOffset>2096135</wp:posOffset>
            </wp:positionV>
            <wp:extent cx="4076700" cy="1699260"/>
            <wp:effectExtent l="0" t="0" r="0" b="0"/>
            <wp:wrapNone/>
            <wp:docPr id="4" name="Obrázek 4" descr="Čarodějnice ve Žlutých lázních - Žluté lázně - sportovní a relaxační are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 ve Žlutých lázních - Žluté lázně - sportovní a relaxační areá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FC8" w:rsidRPr="00981FC8">
        <w:rPr>
          <w:b/>
          <w:color w:val="171717" w:themeColor="background2" w:themeShade="1A"/>
        </w:rPr>
        <w:t>Semafor</w:t>
      </w:r>
      <w:r w:rsidR="00981FC8">
        <w:br/>
      </w:r>
      <w:proofErr w:type="spellStart"/>
      <w:r w:rsidR="00981FC8">
        <w:t>Semafor</w:t>
      </w:r>
      <w:proofErr w:type="spellEnd"/>
      <w:r w:rsidR="00981FC8">
        <w:t xml:space="preserve"> já jméno mám,</w:t>
      </w:r>
      <w:r w:rsidR="00981FC8">
        <w:br/>
        <w:t>barvy v sobě ukrývám.</w:t>
      </w:r>
      <w:r w:rsidR="00981FC8">
        <w:br/>
      </w:r>
      <w:r w:rsidR="00981FC8" w:rsidRPr="00981FC8">
        <w:rPr>
          <w:color w:val="FF0000"/>
        </w:rPr>
        <w:t>Červená</w:t>
      </w:r>
      <w:r w:rsidR="00981FC8">
        <w:t xml:space="preserve"> je zastav se!</w:t>
      </w:r>
      <w:r w:rsidR="00981FC8">
        <w:br/>
      </w:r>
      <w:r w:rsidR="00981FC8" w:rsidRPr="00981FC8">
        <w:rPr>
          <w:color w:val="C45911" w:themeColor="accent2" w:themeShade="BF"/>
        </w:rPr>
        <w:t>Oranžová</w:t>
      </w:r>
      <w:r w:rsidR="00981FC8">
        <w:rPr>
          <w:color w:val="C45911" w:themeColor="accent2" w:themeShade="BF"/>
        </w:rPr>
        <w:t xml:space="preserve"> </w:t>
      </w:r>
      <w:r w:rsidR="00981FC8" w:rsidRPr="00981FC8">
        <w:rPr>
          <w:color w:val="000000" w:themeColor="text1"/>
        </w:rPr>
        <w:t>připrav se!</w:t>
      </w:r>
      <w:r w:rsidR="00981FC8">
        <w:rPr>
          <w:color w:val="C45911" w:themeColor="accent2" w:themeShade="BF"/>
        </w:rPr>
        <w:br/>
      </w:r>
      <w:r w:rsidR="00981FC8" w:rsidRPr="00981FC8">
        <w:rPr>
          <w:color w:val="000000" w:themeColor="text1"/>
        </w:rPr>
        <w:t>Na</w:t>
      </w:r>
      <w:r w:rsidR="00981FC8">
        <w:rPr>
          <w:color w:val="C45911" w:themeColor="accent2" w:themeShade="BF"/>
        </w:rPr>
        <w:t xml:space="preserve"> </w:t>
      </w:r>
      <w:r w:rsidR="00981FC8" w:rsidRPr="00981FC8">
        <w:rPr>
          <w:color w:val="385623" w:themeColor="accent6" w:themeShade="80"/>
        </w:rPr>
        <w:t xml:space="preserve">zelenou </w:t>
      </w:r>
      <w:r w:rsidR="00981FC8" w:rsidRPr="00981FC8">
        <w:rPr>
          <w:color w:val="000000" w:themeColor="text1"/>
        </w:rPr>
        <w:t>můžeš jet,</w:t>
      </w:r>
      <w:r w:rsidR="00981FC8">
        <w:br/>
        <w:t>z křižovatky odjíždět.</w:t>
      </w:r>
      <w:r w:rsidR="00981FC8">
        <w:br/>
      </w:r>
      <w:r w:rsidR="00981FC8">
        <w:br/>
      </w:r>
      <w:r w:rsidR="00981FC8">
        <w:br/>
      </w:r>
      <w:r w:rsidR="00981FC8" w:rsidRPr="00981FC8">
        <w:rPr>
          <w:b/>
          <w:color w:val="2F5496" w:themeColor="accent1" w:themeShade="BF"/>
          <w:sz w:val="24"/>
          <w:szCs w:val="24"/>
        </w:rPr>
        <w:t>Kráva bučí</w:t>
      </w:r>
      <w:r w:rsidR="00981FC8">
        <w:br/>
        <w:t>Kráva bučí, kráva bučí,</w:t>
      </w:r>
      <w:r w:rsidR="00981FC8">
        <w:br/>
        <w:t>ztratila mláďátko,</w:t>
      </w:r>
      <w:r w:rsidR="00981FC8">
        <w:br/>
        <w:t>a my víme a my víme,</w:t>
      </w:r>
      <w:r w:rsidR="00981FC8">
        <w:br/>
      </w:r>
      <w:bookmarkStart w:id="0" w:name="_GoBack"/>
      <w:r w:rsidR="00981FC8">
        <w:t>že je to telátko.</w:t>
      </w:r>
      <w:r w:rsidR="00981FC8">
        <w:br/>
      </w:r>
      <w:bookmarkEnd w:id="0"/>
      <w:r w:rsidR="00981FC8">
        <w:br/>
        <w:t>Ovce bečí, ovce bečí,</w:t>
      </w:r>
      <w:r w:rsidR="00981FC8">
        <w:br/>
        <w:t>ztratila mláďátko,</w:t>
      </w:r>
      <w:r>
        <w:tab/>
      </w:r>
      <w:r>
        <w:tab/>
      </w:r>
      <w:r>
        <w:tab/>
      </w:r>
      <w:r>
        <w:tab/>
      </w:r>
      <w:r w:rsidR="00981FC8">
        <w:br/>
        <w:t>a my víme a my víme,</w:t>
      </w:r>
      <w:r w:rsidR="00981FC8">
        <w:br/>
        <w:t>že je to jehňátko.</w:t>
      </w:r>
      <w:r w:rsidR="00981FC8">
        <w:br/>
      </w:r>
      <w:r w:rsidR="00981FC8">
        <w:br/>
        <w:t>Koza mečí, koza mečím</w:t>
      </w:r>
      <w:r w:rsidR="00981FC8">
        <w:br/>
        <w:t>ztratila mláďátko,</w:t>
      </w:r>
      <w:r w:rsidR="00981FC8">
        <w:br/>
        <w:t>a my víme a my víme</w:t>
      </w:r>
      <w:r w:rsidR="00981FC8">
        <w:br/>
        <w:t>že je to kůzlátko.</w:t>
      </w:r>
      <w:r>
        <w:br/>
      </w:r>
      <w:r>
        <w:br/>
      </w:r>
      <w:r>
        <w:br/>
      </w:r>
      <w:r w:rsidRPr="00414ADF">
        <w:rPr>
          <w:b/>
        </w:rPr>
        <w:t>Čarodějnice</w:t>
      </w:r>
      <w:r>
        <w:br/>
        <w:t>Letí, letí černý mrak,</w:t>
      </w:r>
      <w:r>
        <w:br/>
        <w:t>ano, ano, je to tak.</w:t>
      </w:r>
      <w:r>
        <w:br/>
        <w:t>Čarodějka v černém hávu,</w:t>
      </w:r>
      <w:r>
        <w:br/>
        <w:t>letní dneska na oslavu.</w:t>
      </w:r>
      <w:r>
        <w:br/>
        <w:t>U ohně si poskočí,</w:t>
      </w:r>
      <w:r>
        <w:br/>
        <w:t>dokola se zatočí.</w:t>
      </w:r>
    </w:p>
    <w:sectPr w:rsidR="0098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C8"/>
    <w:rsid w:val="00414ADF"/>
    <w:rsid w:val="00981FC8"/>
    <w:rsid w:val="00D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0D1"/>
  <w15:chartTrackingRefBased/>
  <w15:docId w15:val="{B0F35103-4138-4D18-A60D-8195265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2024-04-15T10:45:00Z</dcterms:created>
  <dcterms:modified xsi:type="dcterms:W3CDTF">2024-04-23T10:53:00Z</dcterms:modified>
</cp:coreProperties>
</file>